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74C4" w14:textId="154878A2" w:rsidR="00AC73CA" w:rsidRPr="00AC73CA" w:rsidRDefault="00BB1614" w:rsidP="00AC73CA">
      <w:pPr>
        <w:jc w:val="right"/>
      </w:pPr>
      <w:r>
        <w:rPr>
          <w:rFonts w:hint="eastAsia"/>
        </w:rPr>
        <w:t>令和７</w:t>
      </w:r>
      <w:r w:rsidR="00AC73CA" w:rsidRPr="00AC73CA">
        <w:rPr>
          <w:rFonts w:hint="eastAsia"/>
        </w:rPr>
        <w:t>年</w:t>
      </w:r>
      <w:r>
        <w:rPr>
          <w:rFonts w:hint="eastAsia"/>
        </w:rPr>
        <w:t>１</w:t>
      </w:r>
      <w:r w:rsidR="00AC73CA" w:rsidRPr="00AC73CA">
        <w:rPr>
          <w:rFonts w:hint="eastAsia"/>
        </w:rPr>
        <w:t>月</w:t>
      </w:r>
    </w:p>
    <w:p w14:paraId="230B369C" w14:textId="77777777" w:rsidR="00AC73CA" w:rsidRPr="00AC73CA" w:rsidRDefault="00AC73CA" w:rsidP="00AC73CA">
      <w:r w:rsidRPr="00AC73CA">
        <w:rPr>
          <w:rFonts w:hint="eastAsia"/>
        </w:rPr>
        <w:t>お客様各位</w:t>
      </w:r>
    </w:p>
    <w:p w14:paraId="003ABA03" w14:textId="43E4B2FB" w:rsidR="00AC73CA" w:rsidRPr="00AC73CA" w:rsidRDefault="00BB1614" w:rsidP="00AC73CA">
      <w:pPr>
        <w:jc w:val="right"/>
      </w:pPr>
      <w:r>
        <w:rPr>
          <w:rFonts w:hint="eastAsia"/>
        </w:rPr>
        <w:t>ふかや</w:t>
      </w:r>
      <w:r w:rsidR="00AC73CA" w:rsidRPr="00AC73CA">
        <w:rPr>
          <w:rFonts w:hint="eastAsia"/>
        </w:rPr>
        <w:t>農業協同組合</w:t>
      </w:r>
    </w:p>
    <w:p w14:paraId="67FEA3EC" w14:textId="77777777" w:rsidR="00AC73CA" w:rsidRPr="00AC73CA" w:rsidRDefault="00AC73CA" w:rsidP="00AC73CA"/>
    <w:p w14:paraId="2EE377FB" w14:textId="77777777" w:rsidR="00AC73CA" w:rsidRPr="00AC73CA" w:rsidRDefault="00AC73CA" w:rsidP="00AC73CA">
      <w:pPr>
        <w:jc w:val="center"/>
      </w:pPr>
      <w:r w:rsidRPr="00AC73CA">
        <w:rPr>
          <w:rFonts w:hint="eastAsia"/>
        </w:rPr>
        <w:t>手形・小切手の全面的な電子化に向けた対応について</w:t>
      </w:r>
    </w:p>
    <w:p w14:paraId="677E9D31" w14:textId="77777777" w:rsidR="00AC73CA" w:rsidRPr="00AC73CA" w:rsidRDefault="00AC73CA" w:rsidP="00AC73CA"/>
    <w:p w14:paraId="551BDF5D" w14:textId="77777777" w:rsidR="0047118C" w:rsidRPr="00AC73CA" w:rsidRDefault="0047118C" w:rsidP="00AC73CA"/>
    <w:p w14:paraId="7F6145CD" w14:textId="204577FC" w:rsidR="00AC73CA" w:rsidRPr="00AC73CA" w:rsidRDefault="00AC73CA" w:rsidP="00AC73CA">
      <w:r w:rsidRPr="00AC73CA">
        <w:rPr>
          <w:rFonts w:hint="eastAsia"/>
        </w:rPr>
        <w:t xml:space="preserve">　平素より当組合</w:t>
      </w:r>
      <w:r w:rsidR="00645773">
        <w:rPr>
          <w:rFonts w:hint="eastAsia"/>
        </w:rPr>
        <w:t>・JAバンク</w:t>
      </w:r>
      <w:r w:rsidRPr="00AC73CA">
        <w:rPr>
          <w:rFonts w:hint="eastAsia"/>
        </w:rPr>
        <w:t>をご利用いただき、誠にありがとうございます。</w:t>
      </w:r>
    </w:p>
    <w:p w14:paraId="0DB0EE76" w14:textId="08589739" w:rsidR="00AC73CA" w:rsidRPr="00AC73CA" w:rsidRDefault="00AC73CA" w:rsidP="00AC73CA">
      <w:r w:rsidRPr="00AC73CA">
        <w:rPr>
          <w:rFonts w:hint="eastAsia"/>
        </w:rPr>
        <w:t xml:space="preserve">　</w:t>
      </w:r>
      <w:r w:rsidR="00171F48">
        <w:rPr>
          <w:rFonts w:hint="eastAsia"/>
        </w:rPr>
        <w:t>手形・小切手の全面的な電子化につきましては、</w:t>
      </w:r>
      <w:r w:rsidR="00992B80">
        <w:rPr>
          <w:rFonts w:hint="eastAsia"/>
        </w:rPr>
        <w:t>政府</w:t>
      </w:r>
      <w:r w:rsidR="00A573A5">
        <w:rPr>
          <w:rFonts w:hint="eastAsia"/>
        </w:rPr>
        <w:t>の方針・要請</w:t>
      </w:r>
      <w:r w:rsidR="00992B80">
        <w:rPr>
          <w:rFonts w:hint="eastAsia"/>
        </w:rPr>
        <w:t>のもと、</w:t>
      </w:r>
      <w:r w:rsidR="0094534B">
        <w:rPr>
          <w:rFonts w:hint="eastAsia"/>
        </w:rPr>
        <w:t>産業界・金融業界が一体となって進めて</w:t>
      </w:r>
      <w:r w:rsidR="00163289">
        <w:rPr>
          <w:rFonts w:hint="eastAsia"/>
        </w:rPr>
        <w:t>いるところで</w:t>
      </w:r>
      <w:r w:rsidR="00B561E9">
        <w:rPr>
          <w:rFonts w:hint="eastAsia"/>
        </w:rPr>
        <w:t>あり、</w:t>
      </w:r>
      <w:r w:rsidR="0032662F" w:rsidRPr="00C161AD">
        <w:rPr>
          <w:rFonts w:hint="eastAsia"/>
        </w:rPr>
        <w:t>これらの社会的要請</w:t>
      </w:r>
      <w:r w:rsidR="001F1185">
        <w:rPr>
          <w:rFonts w:hint="eastAsia"/>
        </w:rPr>
        <w:t>や各金融機関の</w:t>
      </w:r>
      <w:r w:rsidR="00043448">
        <w:rPr>
          <w:rFonts w:hint="eastAsia"/>
        </w:rPr>
        <w:t>取組み</w:t>
      </w:r>
      <w:r w:rsidR="00764AC6" w:rsidRPr="00C161AD">
        <w:rPr>
          <w:rFonts w:hint="eastAsia"/>
        </w:rPr>
        <w:t>も</w:t>
      </w:r>
      <w:r w:rsidR="0032662F" w:rsidRPr="00C161AD">
        <w:rPr>
          <w:rFonts w:hint="eastAsia"/>
        </w:rPr>
        <w:t>踏まえ、</w:t>
      </w:r>
      <w:r w:rsidR="001441C7" w:rsidRPr="00C161AD">
        <w:rPr>
          <w:rFonts w:hint="eastAsia"/>
        </w:rPr>
        <w:t>JAバンク</w:t>
      </w:r>
      <w:r w:rsidR="00043448">
        <w:rPr>
          <w:rFonts w:hint="eastAsia"/>
        </w:rPr>
        <w:t>にお</w:t>
      </w:r>
      <w:r w:rsidR="00B86B9D">
        <w:rPr>
          <w:rFonts w:hint="eastAsia"/>
        </w:rPr>
        <w:t>きまして</w:t>
      </w:r>
      <w:r w:rsidR="00C161AD" w:rsidRPr="00C161AD">
        <w:rPr>
          <w:rFonts w:hint="eastAsia"/>
        </w:rPr>
        <w:t>、</w:t>
      </w:r>
      <w:r w:rsidR="00A454C6" w:rsidRPr="00C161AD">
        <w:rPr>
          <w:rFonts w:hint="eastAsia"/>
        </w:rPr>
        <w:t>下記の</w:t>
      </w:r>
      <w:r w:rsidR="00D95E08">
        <w:rPr>
          <w:rFonts w:hint="eastAsia"/>
        </w:rPr>
        <w:t>とおり</w:t>
      </w:r>
      <w:r w:rsidRPr="00C161AD">
        <w:rPr>
          <w:rFonts w:hint="eastAsia"/>
        </w:rPr>
        <w:t>対応</w:t>
      </w:r>
      <w:r w:rsidR="00DD7C53">
        <w:rPr>
          <w:rFonts w:hint="eastAsia"/>
        </w:rPr>
        <w:t>することとなりました。</w:t>
      </w:r>
    </w:p>
    <w:p w14:paraId="57B8F018" w14:textId="7510CF99" w:rsidR="00AC73CA" w:rsidRPr="00AC73CA" w:rsidRDefault="008B26C8" w:rsidP="00D95E08">
      <w:pPr>
        <w:ind w:firstLineChars="100" w:firstLine="210"/>
      </w:pPr>
      <w:r w:rsidRPr="00AC73CA">
        <w:rPr>
          <w:rFonts w:hint="eastAsia"/>
        </w:rPr>
        <w:t>お客</w:t>
      </w:r>
      <w:r w:rsidRPr="00DA2DE9">
        <w:rPr>
          <w:rFonts w:hint="eastAsia"/>
        </w:rPr>
        <w:t>様に</w:t>
      </w:r>
      <w:r w:rsidRPr="00AC73CA">
        <w:rPr>
          <w:rFonts w:hint="eastAsia"/>
        </w:rPr>
        <w:t>おかれましては、</w:t>
      </w:r>
      <w:r>
        <w:rPr>
          <w:rFonts w:hint="eastAsia"/>
        </w:rPr>
        <w:t>本対応について何卒ご理解賜りますようお願い申しあげますとともに、</w:t>
      </w:r>
      <w:r w:rsidRPr="00AC73CA">
        <w:rPr>
          <w:rFonts w:hint="eastAsia"/>
        </w:rPr>
        <w:t>この機会にインターネットバンキング等の電子的決済手段の活用をご検討くださいますようお願い申しあげます。</w:t>
      </w:r>
    </w:p>
    <w:p w14:paraId="79CF0887" w14:textId="77777777" w:rsidR="005C3C01" w:rsidRPr="00AA61C2" w:rsidRDefault="005C3C01" w:rsidP="00A454C6">
      <w:pPr>
        <w:pStyle w:val="a7"/>
      </w:pPr>
    </w:p>
    <w:p w14:paraId="5D8FC3CC" w14:textId="4C8F2FE5" w:rsidR="00A454C6" w:rsidRDefault="00A454C6" w:rsidP="00AA61C2">
      <w:pPr>
        <w:pStyle w:val="a7"/>
      </w:pPr>
      <w:r>
        <w:rPr>
          <w:rFonts w:hint="eastAsia"/>
        </w:rPr>
        <w:t>記</w:t>
      </w:r>
    </w:p>
    <w:p w14:paraId="5D419B21" w14:textId="77777777" w:rsidR="00AA61C2" w:rsidRDefault="00AA61C2" w:rsidP="00AC73CA"/>
    <w:p w14:paraId="4690EB6E" w14:textId="2C2D3471" w:rsidR="002E6FE2" w:rsidRDefault="00AC73CA" w:rsidP="00AC73CA">
      <w:r w:rsidRPr="00AC73CA">
        <w:rPr>
          <w:rFonts w:hint="eastAsia"/>
        </w:rPr>
        <w:t xml:space="preserve">１　</w:t>
      </w:r>
      <w:r w:rsidR="002E6FE2">
        <w:rPr>
          <w:rFonts w:hint="eastAsia"/>
        </w:rPr>
        <w:t xml:space="preserve">対応開始日　　</w:t>
      </w:r>
      <w:r w:rsidR="002E6FE2" w:rsidRPr="00AC73CA">
        <w:t>2025</w:t>
      </w:r>
      <w:r w:rsidRPr="00AC73CA">
        <w:t>年4月1日（</w:t>
      </w:r>
      <w:r w:rsidR="002E6FE2" w:rsidRPr="00AC73CA">
        <w:t>火）</w:t>
      </w:r>
    </w:p>
    <w:p w14:paraId="560FFFB5" w14:textId="77777777" w:rsidR="005C3C01" w:rsidRDefault="005C3C01" w:rsidP="00AC73CA"/>
    <w:p w14:paraId="49C1EA45" w14:textId="77777777" w:rsidR="002E6FE2" w:rsidRDefault="002E6FE2" w:rsidP="00AC73CA">
      <w:r>
        <w:rPr>
          <w:rFonts w:hint="eastAsia"/>
        </w:rPr>
        <w:t>２　対応内容</w:t>
      </w:r>
    </w:p>
    <w:p w14:paraId="6CDFB0A4" w14:textId="6053CBEE" w:rsidR="00AC73CA" w:rsidRPr="00AC73CA" w:rsidRDefault="002E6FE2" w:rsidP="00AC73CA">
      <w:r>
        <w:rPr>
          <w:rFonts w:hint="eastAsia"/>
        </w:rPr>
        <w:t>（１）</w:t>
      </w:r>
      <w:r w:rsidR="00AC73CA" w:rsidRPr="00AC73CA">
        <w:t>手形・小切手の取立の受付停止</w:t>
      </w:r>
    </w:p>
    <w:p w14:paraId="5C88814E" w14:textId="24DA8CAA" w:rsidR="00AC73CA" w:rsidRPr="00AC73CA" w:rsidRDefault="00AC73CA" w:rsidP="0029203A">
      <w:pPr>
        <w:ind w:leftChars="200" w:left="420"/>
      </w:pPr>
      <w:r w:rsidRPr="00AC73CA">
        <w:t>2027年４月１日（木）以降を期日とする手形・小切手について、取立</w:t>
      </w:r>
      <w:r w:rsidR="003569C4" w:rsidRPr="00CB0078">
        <w:rPr>
          <w:rFonts w:hint="eastAsia"/>
        </w:rPr>
        <w:t>の</w:t>
      </w:r>
      <w:r w:rsidRPr="00AC73CA">
        <w:t>受付を停止します。該当の手形・小切手の取立を希望されるお客様は、2025年3月31日（月）までに当組合にお持ち込みくださいますようお願い申しあげます。</w:t>
      </w:r>
    </w:p>
    <w:p w14:paraId="7BD585BE" w14:textId="77777777" w:rsidR="00AC73CA" w:rsidRPr="00AC73CA" w:rsidRDefault="00AC73CA" w:rsidP="00AC73CA"/>
    <w:p w14:paraId="395A8BBF" w14:textId="692DD263" w:rsidR="00AC73CA" w:rsidRPr="00AC73CA" w:rsidRDefault="00D04509" w:rsidP="00AC73CA">
      <w:r>
        <w:rPr>
          <w:rFonts w:hint="eastAsia"/>
        </w:rPr>
        <w:t>（</w:t>
      </w:r>
      <w:r w:rsidR="00AC73CA" w:rsidRPr="00AC73CA">
        <w:rPr>
          <w:rFonts w:hint="eastAsia"/>
        </w:rPr>
        <w:t>２</w:t>
      </w:r>
      <w:r>
        <w:rPr>
          <w:rFonts w:hint="eastAsia"/>
        </w:rPr>
        <w:t>）当座貯金口座の</w:t>
      </w:r>
      <w:r w:rsidR="00AC73CA" w:rsidRPr="00AC73CA">
        <w:rPr>
          <w:rFonts w:hint="eastAsia"/>
        </w:rPr>
        <w:t>口座開設の受付停止</w:t>
      </w:r>
    </w:p>
    <w:p w14:paraId="6788C80F" w14:textId="17E9D219" w:rsidR="00C916BC" w:rsidRDefault="00C916BC" w:rsidP="00C916BC">
      <w:pPr>
        <w:ind w:leftChars="200" w:left="420"/>
      </w:pPr>
      <w:r>
        <w:rPr>
          <w:rFonts w:hint="eastAsia"/>
        </w:rPr>
        <w:t>開始</w:t>
      </w:r>
      <w:r w:rsidR="00AC73CA" w:rsidRPr="00AC73CA">
        <w:rPr>
          <w:rFonts w:hint="eastAsia"/>
        </w:rPr>
        <w:t>日以降は、決済用普通貯金等をご利用ください。</w:t>
      </w:r>
    </w:p>
    <w:p w14:paraId="61AFF9F3" w14:textId="213ACAF4" w:rsidR="00AC73CA" w:rsidRDefault="00AC73CA" w:rsidP="00C916BC">
      <w:pPr>
        <w:ind w:leftChars="200" w:left="420"/>
      </w:pPr>
      <w:r w:rsidRPr="00AC73CA">
        <w:rPr>
          <w:rFonts w:hint="eastAsia"/>
        </w:rPr>
        <w:t>なお、当座貯金口座を開設済のお客様は、引き続きご利用可能です。</w:t>
      </w:r>
    </w:p>
    <w:p w14:paraId="5071A738" w14:textId="77777777" w:rsidR="00C916BC" w:rsidRDefault="00C916BC" w:rsidP="00AC73CA"/>
    <w:p w14:paraId="5D8C39B5" w14:textId="19404D36" w:rsidR="007D7CA1" w:rsidRDefault="00D04509" w:rsidP="00AC73CA">
      <w:r>
        <w:rPr>
          <w:rFonts w:hint="eastAsia"/>
        </w:rPr>
        <w:t>（</w:t>
      </w:r>
      <w:r w:rsidR="00C916BC">
        <w:rPr>
          <w:rFonts w:hint="eastAsia"/>
        </w:rPr>
        <w:t>３</w:t>
      </w:r>
      <w:r>
        <w:rPr>
          <w:rFonts w:hint="eastAsia"/>
        </w:rPr>
        <w:t>）</w:t>
      </w:r>
      <w:r w:rsidR="009B61BA">
        <w:rPr>
          <w:rFonts w:hint="eastAsia"/>
        </w:rPr>
        <w:t>開設済の当座貯金口座からの</w:t>
      </w:r>
      <w:r w:rsidR="0093760B">
        <w:rPr>
          <w:rFonts w:hint="eastAsia"/>
        </w:rPr>
        <w:t>出金</w:t>
      </w:r>
      <w:r w:rsidR="00D433B1">
        <w:rPr>
          <w:rFonts w:hint="eastAsia"/>
        </w:rPr>
        <w:t>方法の拡充</w:t>
      </w:r>
    </w:p>
    <w:p w14:paraId="595ECC0B" w14:textId="52DEDDA5" w:rsidR="00350080" w:rsidRDefault="00502B58" w:rsidP="00F3410C">
      <w:pPr>
        <w:ind w:leftChars="200" w:left="420" w:firstLineChars="100" w:firstLine="210"/>
        <w:rPr>
          <w:strike/>
        </w:rPr>
      </w:pPr>
      <w:r>
        <w:rPr>
          <w:rFonts w:hint="eastAsia"/>
        </w:rPr>
        <w:t>すでに</w:t>
      </w:r>
      <w:r w:rsidR="00217B40">
        <w:rPr>
          <w:rFonts w:hint="eastAsia"/>
        </w:rPr>
        <w:t>開設済の当座貯金口座</w:t>
      </w:r>
      <w:r w:rsidR="00B1240A">
        <w:rPr>
          <w:rFonts w:hint="eastAsia"/>
        </w:rPr>
        <w:t>につきまして、払戻請求書および通帳</w:t>
      </w:r>
      <w:r w:rsidR="00F3410C">
        <w:rPr>
          <w:rFonts w:hint="eastAsia"/>
        </w:rPr>
        <w:t>による</w:t>
      </w:r>
      <w:r w:rsidR="00B1240A">
        <w:rPr>
          <w:rFonts w:hint="eastAsia"/>
        </w:rPr>
        <w:t>出金</w:t>
      </w:r>
      <w:r w:rsidR="00AE33C7">
        <w:rPr>
          <w:rFonts w:hint="eastAsia"/>
        </w:rPr>
        <w:t>を可能といたします。</w:t>
      </w:r>
      <w:r w:rsidR="00390D19" w:rsidRPr="00390D19">
        <w:rPr>
          <w:rFonts w:hint="eastAsia"/>
        </w:rPr>
        <w:t>通帳発行をご希望されるお客様は窓口にてお申し付けください。</w:t>
      </w:r>
    </w:p>
    <w:p w14:paraId="6C02BE64" w14:textId="62A46FB8" w:rsidR="007D7CA1" w:rsidRPr="00AC73CA" w:rsidRDefault="00AE33C7" w:rsidP="00C916BC">
      <w:pPr>
        <w:ind w:leftChars="200" w:left="420"/>
      </w:pPr>
      <w:r>
        <w:rPr>
          <w:rFonts w:hint="eastAsia"/>
        </w:rPr>
        <w:t>なお、小切手での出金も引き続き可能です。</w:t>
      </w:r>
    </w:p>
    <w:p w14:paraId="5A7E2539" w14:textId="77777777" w:rsidR="00AC73CA" w:rsidRPr="00AC73CA" w:rsidRDefault="00AC73CA" w:rsidP="00AC73CA"/>
    <w:p w14:paraId="204D23B1" w14:textId="78D690CE" w:rsidR="00C3221F" w:rsidRPr="00AC73CA" w:rsidRDefault="00A454C6" w:rsidP="00A454C6">
      <w:pPr>
        <w:jc w:val="right"/>
      </w:pPr>
      <w:r>
        <w:rPr>
          <w:rFonts w:hint="eastAsia"/>
        </w:rPr>
        <w:t>以上</w:t>
      </w:r>
    </w:p>
    <w:sectPr w:rsidR="00C3221F" w:rsidRPr="00AC73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16B20" w14:textId="77777777" w:rsidR="00446F4B" w:rsidRDefault="00446F4B" w:rsidP="00AC73CA">
      <w:r>
        <w:separator/>
      </w:r>
    </w:p>
  </w:endnote>
  <w:endnote w:type="continuationSeparator" w:id="0">
    <w:p w14:paraId="0C7D90C4" w14:textId="77777777" w:rsidR="00446F4B" w:rsidRDefault="00446F4B" w:rsidP="00AC73CA">
      <w:r>
        <w:continuationSeparator/>
      </w:r>
    </w:p>
  </w:endnote>
  <w:endnote w:type="continuationNotice" w:id="1">
    <w:p w14:paraId="2B4EEFE2" w14:textId="77777777" w:rsidR="00BB462B" w:rsidRDefault="00BB4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0AFC" w14:textId="77777777" w:rsidR="00446F4B" w:rsidRDefault="00446F4B" w:rsidP="00AC73CA">
      <w:r>
        <w:separator/>
      </w:r>
    </w:p>
  </w:footnote>
  <w:footnote w:type="continuationSeparator" w:id="0">
    <w:p w14:paraId="649B3F0D" w14:textId="77777777" w:rsidR="00446F4B" w:rsidRDefault="00446F4B" w:rsidP="00AC73CA">
      <w:r>
        <w:continuationSeparator/>
      </w:r>
    </w:p>
  </w:footnote>
  <w:footnote w:type="continuationNotice" w:id="1">
    <w:p w14:paraId="42B864DE" w14:textId="77777777" w:rsidR="00BB462B" w:rsidRDefault="00BB462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21"/>
    <w:rsid w:val="00037CD1"/>
    <w:rsid w:val="00043448"/>
    <w:rsid w:val="000C44D0"/>
    <w:rsid w:val="001441C7"/>
    <w:rsid w:val="00163289"/>
    <w:rsid w:val="00171F48"/>
    <w:rsid w:val="001E0737"/>
    <w:rsid w:val="001E2723"/>
    <w:rsid w:val="001F1185"/>
    <w:rsid w:val="00203A8F"/>
    <w:rsid w:val="00217B40"/>
    <w:rsid w:val="0023589E"/>
    <w:rsid w:val="00242CAF"/>
    <w:rsid w:val="00251F27"/>
    <w:rsid w:val="00271AFB"/>
    <w:rsid w:val="0029203A"/>
    <w:rsid w:val="002E6FE2"/>
    <w:rsid w:val="002F5564"/>
    <w:rsid w:val="003255EC"/>
    <w:rsid w:val="0032662F"/>
    <w:rsid w:val="00350080"/>
    <w:rsid w:val="003569C4"/>
    <w:rsid w:val="00390D19"/>
    <w:rsid w:val="003B3D36"/>
    <w:rsid w:val="00446F4B"/>
    <w:rsid w:val="004558DE"/>
    <w:rsid w:val="0047118C"/>
    <w:rsid w:val="00502B58"/>
    <w:rsid w:val="00522A89"/>
    <w:rsid w:val="005B2CD7"/>
    <w:rsid w:val="005C3C01"/>
    <w:rsid w:val="005E3A21"/>
    <w:rsid w:val="00622710"/>
    <w:rsid w:val="00636BAE"/>
    <w:rsid w:val="00645773"/>
    <w:rsid w:val="00676A04"/>
    <w:rsid w:val="00764AC6"/>
    <w:rsid w:val="00796364"/>
    <w:rsid w:val="007A3CAD"/>
    <w:rsid w:val="007D7CA1"/>
    <w:rsid w:val="008A3FAE"/>
    <w:rsid w:val="008B26C8"/>
    <w:rsid w:val="00901C56"/>
    <w:rsid w:val="00910192"/>
    <w:rsid w:val="0093760B"/>
    <w:rsid w:val="0094534B"/>
    <w:rsid w:val="00992B80"/>
    <w:rsid w:val="009A1CDE"/>
    <w:rsid w:val="009A2913"/>
    <w:rsid w:val="009B61BA"/>
    <w:rsid w:val="00A454C6"/>
    <w:rsid w:val="00A573A5"/>
    <w:rsid w:val="00AA61C2"/>
    <w:rsid w:val="00AC73CA"/>
    <w:rsid w:val="00AE33C7"/>
    <w:rsid w:val="00AE6D08"/>
    <w:rsid w:val="00B1240A"/>
    <w:rsid w:val="00B21462"/>
    <w:rsid w:val="00B561E9"/>
    <w:rsid w:val="00B66924"/>
    <w:rsid w:val="00B86B9D"/>
    <w:rsid w:val="00BA15AC"/>
    <w:rsid w:val="00BB1614"/>
    <w:rsid w:val="00BB171C"/>
    <w:rsid w:val="00BB462B"/>
    <w:rsid w:val="00C161AD"/>
    <w:rsid w:val="00C24B99"/>
    <w:rsid w:val="00C3221F"/>
    <w:rsid w:val="00C37A65"/>
    <w:rsid w:val="00C916BC"/>
    <w:rsid w:val="00CB0078"/>
    <w:rsid w:val="00CB2443"/>
    <w:rsid w:val="00CD372A"/>
    <w:rsid w:val="00CE4011"/>
    <w:rsid w:val="00D04509"/>
    <w:rsid w:val="00D11DE2"/>
    <w:rsid w:val="00D26050"/>
    <w:rsid w:val="00D3665D"/>
    <w:rsid w:val="00D433B1"/>
    <w:rsid w:val="00D735AD"/>
    <w:rsid w:val="00D95E08"/>
    <w:rsid w:val="00DA2DE9"/>
    <w:rsid w:val="00DA48C3"/>
    <w:rsid w:val="00DD7C53"/>
    <w:rsid w:val="00E650CC"/>
    <w:rsid w:val="00F3410C"/>
    <w:rsid w:val="00FA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3E2E9"/>
  <w15:chartTrackingRefBased/>
  <w15:docId w15:val="{10E32FAC-0B0A-45CF-8D70-F60457A7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3CA"/>
    <w:pPr>
      <w:tabs>
        <w:tab w:val="center" w:pos="4252"/>
        <w:tab w:val="right" w:pos="8504"/>
      </w:tabs>
      <w:snapToGrid w:val="0"/>
    </w:pPr>
  </w:style>
  <w:style w:type="character" w:customStyle="1" w:styleId="a4">
    <w:name w:val="ヘッダー (文字)"/>
    <w:basedOn w:val="a0"/>
    <w:link w:val="a3"/>
    <w:uiPriority w:val="99"/>
    <w:rsid w:val="00AC73CA"/>
  </w:style>
  <w:style w:type="paragraph" w:styleId="a5">
    <w:name w:val="footer"/>
    <w:basedOn w:val="a"/>
    <w:link w:val="a6"/>
    <w:uiPriority w:val="99"/>
    <w:unhideWhenUsed/>
    <w:rsid w:val="00AC73CA"/>
    <w:pPr>
      <w:tabs>
        <w:tab w:val="center" w:pos="4252"/>
        <w:tab w:val="right" w:pos="8504"/>
      </w:tabs>
      <w:snapToGrid w:val="0"/>
    </w:pPr>
  </w:style>
  <w:style w:type="character" w:customStyle="1" w:styleId="a6">
    <w:name w:val="フッター (文字)"/>
    <w:basedOn w:val="a0"/>
    <w:link w:val="a5"/>
    <w:uiPriority w:val="99"/>
    <w:rsid w:val="00AC73CA"/>
  </w:style>
  <w:style w:type="paragraph" w:styleId="a7">
    <w:name w:val="Note Heading"/>
    <w:basedOn w:val="a"/>
    <w:next w:val="a"/>
    <w:link w:val="a8"/>
    <w:uiPriority w:val="99"/>
    <w:unhideWhenUsed/>
    <w:rsid w:val="00BB462B"/>
    <w:pPr>
      <w:jc w:val="center"/>
    </w:pPr>
  </w:style>
  <w:style w:type="character" w:customStyle="1" w:styleId="a8">
    <w:name w:val="記 (文字)"/>
    <w:basedOn w:val="a0"/>
    <w:link w:val="a7"/>
    <w:uiPriority w:val="99"/>
    <w:rsid w:val="00BB462B"/>
  </w:style>
  <w:style w:type="paragraph" w:styleId="a9">
    <w:name w:val="Closing"/>
    <w:basedOn w:val="a"/>
    <w:link w:val="aa"/>
    <w:uiPriority w:val="99"/>
    <w:unhideWhenUsed/>
    <w:rsid w:val="00BB462B"/>
    <w:pPr>
      <w:jc w:val="right"/>
    </w:pPr>
  </w:style>
  <w:style w:type="character" w:customStyle="1" w:styleId="aa">
    <w:name w:val="結語 (文字)"/>
    <w:basedOn w:val="a0"/>
    <w:link w:val="a9"/>
    <w:uiPriority w:val="99"/>
    <w:rsid w:val="00BB4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手形・小切手の全面的な電子化に向けた対応について</dc:title>
  <dc:subject/>
  <dc:creator>柴屋 尚之</dc:creator>
  <cp:keywords/>
  <dc:description/>
  <cp:lastModifiedBy>kinyu11</cp:lastModifiedBy>
  <cp:revision>3</cp:revision>
  <dcterms:created xsi:type="dcterms:W3CDTF">2025-01-06T07:09:00Z</dcterms:created>
  <dcterms:modified xsi:type="dcterms:W3CDTF">2025-01-06T07:15:00Z</dcterms:modified>
</cp:coreProperties>
</file>